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17" w14:textId="77777777" w:rsidR="00FE4C26" w:rsidRDefault="00522132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14:paraId="00000018" w14:textId="77777777" w:rsidR="00FE4C26" w:rsidRDefault="00522132">
      <w:pPr>
        <w:rPr>
          <w:rFonts w:ascii="Arial" w:eastAsia="Arial" w:hAnsi="Arial"/>
          <w:sz w:val="24"/>
          <w:szCs w:val="24"/>
        </w:rPr>
      </w:pPr>
      <w:r w:rsidRPr="1F6A34D6"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W w:w="898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FE4C26" w14:paraId="6263FF92" w14:textId="77777777" w:rsidTr="1F6A34D6">
        <w:tc>
          <w:tcPr>
            <w:tcW w:w="8982" w:type="dxa"/>
            <w:gridSpan w:val="3"/>
          </w:tcPr>
          <w:p w14:paraId="00000019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FE4C26" w14:paraId="315069DE" w14:textId="77777777" w:rsidTr="1F6A34D6">
        <w:trPr>
          <w:trHeight w:val="1174"/>
        </w:trPr>
        <w:tc>
          <w:tcPr>
            <w:tcW w:w="2938" w:type="dxa"/>
          </w:tcPr>
          <w:p w14:paraId="0000001C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000001D" w14:textId="0F25DA50" w:rsidR="00FE4C26" w:rsidRDefault="00E3265C" w:rsidP="00E326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bCs/>
                <w:color w:val="000000" w:themeColor="text1"/>
                <w:sz w:val="20"/>
                <w:szCs w:val="20"/>
              </w:rPr>
              <w:t xml:space="preserve">HMRC </w:t>
            </w:r>
            <w:r w:rsidR="00522132" w:rsidRPr="09AE9E2F">
              <w:rPr>
                <w:rFonts w:ascii="Arial" w:eastAsia="Arial" w:hAnsi="Arial"/>
                <w:b/>
                <w:bCs/>
                <w:color w:val="000000" w:themeColor="text1"/>
                <w:sz w:val="20"/>
                <w:szCs w:val="20"/>
              </w:rPr>
              <w:t>“the Buyer"</w:t>
            </w:r>
          </w:p>
          <w:p w14:paraId="0000001E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14:paraId="0000001F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FE4C26" w14:paraId="74FA3DB7" w14:textId="77777777" w:rsidTr="1F6A34D6">
        <w:tc>
          <w:tcPr>
            <w:tcW w:w="2938" w:type="dxa"/>
          </w:tcPr>
          <w:p w14:paraId="00000021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0000022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FE4C26" w14:paraId="3F1E8E0A" w14:textId="77777777" w:rsidTr="1F6A34D6">
        <w:tc>
          <w:tcPr>
            <w:tcW w:w="2938" w:type="dxa"/>
          </w:tcPr>
          <w:p w14:paraId="00000024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00000025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FE4C26" w14:paraId="123BF984" w14:textId="77777777" w:rsidTr="1F6A34D6">
        <w:tc>
          <w:tcPr>
            <w:tcW w:w="8982" w:type="dxa"/>
            <w:gridSpan w:val="3"/>
          </w:tcPr>
          <w:p w14:paraId="00000027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FE4C26" w14:paraId="21DFF54D" w14:textId="77777777" w:rsidTr="1F6A34D6">
        <w:tc>
          <w:tcPr>
            <w:tcW w:w="2938" w:type="dxa"/>
          </w:tcPr>
          <w:p w14:paraId="0000002A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0000002B" w14:textId="5D73102B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</w:t>
            </w:r>
            <w:r w:rsidR="000F3FAE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Buyer/Supplier]</w:t>
            </w:r>
          </w:p>
        </w:tc>
      </w:tr>
      <w:tr w:rsidR="00FE4C26" w14:paraId="27D2553A" w14:textId="77777777" w:rsidTr="1F6A34D6">
        <w:tc>
          <w:tcPr>
            <w:tcW w:w="2938" w:type="dxa"/>
          </w:tcPr>
          <w:p w14:paraId="0000002D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000002E" w14:textId="77777777" w:rsidR="00FE4C26" w:rsidRDefault="00522132" w:rsidP="1F6A3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1F6A34D6">
              <w:rPr>
                <w:rFonts w:ascii="Arial" w:eastAsia="Arial" w:hAnsi="Arial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[insert </w:t>
            </w:r>
            <w:r w:rsidRPr="1F6A34D6">
              <w:rPr>
                <w:rFonts w:ascii="Arial" w:eastAsia="Arial" w:hAnsi="Arial"/>
                <w:color w:val="000000" w:themeColor="text1"/>
                <w:sz w:val="20"/>
                <w:szCs w:val="20"/>
              </w:rPr>
              <w:t>variation number]</w:t>
            </w:r>
          </w:p>
        </w:tc>
      </w:tr>
      <w:tr w:rsidR="00FE4C26" w14:paraId="4B1C6C22" w14:textId="77777777" w:rsidTr="1F6A34D6">
        <w:tc>
          <w:tcPr>
            <w:tcW w:w="2938" w:type="dxa"/>
          </w:tcPr>
          <w:p w14:paraId="00000030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00000031" w14:textId="77777777" w:rsidR="00FE4C26" w:rsidRDefault="00522132" w:rsidP="1F6A3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1F6A34D6">
              <w:rPr>
                <w:rFonts w:ascii="Arial" w:eastAsia="Arial" w:hAnsi="Arial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[insert </w:t>
            </w:r>
            <w:r w:rsidRPr="1F6A34D6">
              <w:rPr>
                <w:rFonts w:ascii="Arial" w:eastAsia="Arial" w:hAnsi="Arial"/>
                <w:color w:val="000000" w:themeColor="text1"/>
                <w:sz w:val="20"/>
                <w:szCs w:val="20"/>
              </w:rPr>
              <w:t>date]</w:t>
            </w:r>
          </w:p>
        </w:tc>
      </w:tr>
      <w:tr w:rsidR="09AE9E2F" w14:paraId="146DED7B" w14:textId="77777777" w:rsidTr="1F6A34D6">
        <w:trPr>
          <w:trHeight w:val="300"/>
        </w:trPr>
        <w:tc>
          <w:tcPr>
            <w:tcW w:w="2938" w:type="dxa"/>
          </w:tcPr>
          <w:p w14:paraId="4009B215" w14:textId="6C6B1154" w:rsidR="1D9DD7A0" w:rsidRDefault="1D9DD7A0" w:rsidP="09AE9E2F">
            <w:pPr>
              <w:rPr>
                <w:rFonts w:ascii="Arial" w:eastAsia="Arial" w:hAnsi="Arial"/>
                <w:color w:val="000000" w:themeColor="text1"/>
                <w:sz w:val="20"/>
                <w:szCs w:val="20"/>
              </w:rPr>
            </w:pPr>
            <w:r w:rsidRPr="09AE9E2F">
              <w:rPr>
                <w:rFonts w:ascii="Arial" w:eastAsia="Arial" w:hAnsi="Arial"/>
                <w:color w:val="000000" w:themeColor="text1"/>
                <w:sz w:val="20"/>
                <w:szCs w:val="20"/>
              </w:rPr>
              <w:t>Date variation is required:</w:t>
            </w:r>
          </w:p>
        </w:tc>
        <w:tc>
          <w:tcPr>
            <w:tcW w:w="6044" w:type="dxa"/>
            <w:gridSpan w:val="2"/>
          </w:tcPr>
          <w:p w14:paraId="3721D4F4" w14:textId="5022B3F0" w:rsidR="1D9DD7A0" w:rsidRDefault="1D9DD7A0" w:rsidP="09AE9E2F">
            <w:pPr>
              <w:rPr>
                <w:rFonts w:ascii="Arial" w:eastAsia="Arial" w:hAnsi="Arial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9AE9E2F">
              <w:rPr>
                <w:rFonts w:ascii="Arial" w:eastAsia="Arial" w:hAnsi="Arial"/>
                <w:b/>
                <w:bCs/>
                <w:color w:val="000000" w:themeColor="text1"/>
                <w:sz w:val="20"/>
                <w:szCs w:val="20"/>
                <w:highlight w:val="yellow"/>
              </w:rPr>
              <w:t>[insert effective date]</w:t>
            </w:r>
          </w:p>
        </w:tc>
      </w:tr>
      <w:tr w:rsidR="00FE4C26" w14:paraId="1C6D3AEE" w14:textId="77777777" w:rsidTr="1F6A34D6">
        <w:tc>
          <w:tcPr>
            <w:tcW w:w="2938" w:type="dxa"/>
          </w:tcPr>
          <w:p w14:paraId="00000033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4CE9F20D" w14:textId="4BFDD1FD" w:rsidR="00FE4C26" w:rsidRDefault="00FE4C26" w:rsidP="09AE9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 w:themeColor="text1"/>
                <w:sz w:val="20"/>
                <w:szCs w:val="20"/>
                <w:highlight w:val="yellow"/>
              </w:rPr>
            </w:pPr>
          </w:p>
          <w:p w14:paraId="14E20FF1" w14:textId="623D8AC3" w:rsidR="00FE4C26" w:rsidRDefault="00FE4C26" w:rsidP="09AE9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 w:themeColor="text1"/>
                <w:sz w:val="20"/>
                <w:szCs w:val="20"/>
                <w:highlight w:val="yellow"/>
              </w:rPr>
            </w:pPr>
          </w:p>
          <w:p w14:paraId="25984417" w14:textId="465A7B7E" w:rsidR="00FE4C26" w:rsidRDefault="00FE4C26" w:rsidP="09AE9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 w:themeColor="text1"/>
                <w:sz w:val="20"/>
                <w:szCs w:val="20"/>
                <w:highlight w:val="yellow"/>
              </w:rPr>
            </w:pPr>
          </w:p>
          <w:p w14:paraId="00000034" w14:textId="5D37CE25" w:rsidR="00FE4C26" w:rsidRDefault="00FE4C26" w:rsidP="09AE9E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FE4C26" w14:paraId="257A897D" w14:textId="77777777" w:rsidTr="1F6A34D6">
        <w:tc>
          <w:tcPr>
            <w:tcW w:w="2938" w:type="dxa"/>
          </w:tcPr>
          <w:p w14:paraId="00000036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00000037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FE4C26" w14:paraId="68F94FC2" w14:textId="77777777" w:rsidTr="1F6A34D6">
        <w:trPr>
          <w:trHeight w:val="718"/>
        </w:trPr>
        <w:tc>
          <w:tcPr>
            <w:tcW w:w="2938" w:type="dxa"/>
          </w:tcPr>
          <w:p w14:paraId="00000039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0000003A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FE4C26" w14:paraId="3CB1832A" w14:textId="77777777" w:rsidTr="1F6A34D6">
        <w:trPr>
          <w:trHeight w:val="285"/>
        </w:trPr>
        <w:tc>
          <w:tcPr>
            <w:tcW w:w="8982" w:type="dxa"/>
            <w:gridSpan w:val="3"/>
          </w:tcPr>
          <w:p w14:paraId="0000003C" w14:textId="77777777" w:rsidR="00FE4C26" w:rsidRDefault="00597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sdt>
              <w:sdtPr>
                <w:rPr>
                  <w:color w:val="2B579A"/>
                  <w:shd w:val="clear" w:color="auto" w:fill="E6E6E6"/>
                </w:rPr>
                <w:tag w:val="goog_rdk_8"/>
                <w:id w:val="2129281271"/>
              </w:sdtPr>
              <w:sdtEndPr>
                <w:rPr>
                  <w:color w:val="auto"/>
                  <w:shd w:val="clear" w:color="auto" w:fill="auto"/>
                </w:rPr>
              </w:sdtEndPr>
              <w:sdtContent/>
            </w:sdt>
            <w:r w:rsidR="00522132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Impact </w:t>
            </w:r>
            <w:sdt>
              <w:sdtPr>
                <w:rPr>
                  <w:color w:val="2B579A"/>
                  <w:shd w:val="clear" w:color="auto" w:fill="E6E6E6"/>
                </w:rPr>
                <w:tag w:val="goog_rdk_9"/>
                <w:id w:val="-1927029119"/>
              </w:sdtPr>
              <w:sdtEndPr>
                <w:rPr>
                  <w:color w:val="auto"/>
                  <w:shd w:val="clear" w:color="auto" w:fill="auto"/>
                </w:rPr>
              </w:sdtEndPr>
              <w:sdtContent>
                <w:r w:rsidR="00522132">
                  <w:rPr>
                    <w:rFonts w:ascii="Arial" w:eastAsia="Arial" w:hAnsi="Arial"/>
                    <w:b/>
                    <w:color w:val="000000"/>
                    <w:sz w:val="20"/>
                    <w:szCs w:val="20"/>
                  </w:rPr>
                  <w:t xml:space="preserve">Assessment </w:t>
                </w:r>
              </w:sdtContent>
            </w:sdt>
            <w:r w:rsidR="00522132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of Variation</w:t>
            </w:r>
          </w:p>
        </w:tc>
      </w:tr>
      <w:tr w:rsidR="00FE4C26" w14:paraId="0101AEC4" w14:textId="77777777" w:rsidTr="1F6A34D6">
        <w:tc>
          <w:tcPr>
            <w:tcW w:w="2938" w:type="dxa"/>
          </w:tcPr>
          <w:p w14:paraId="0000003F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00000040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FE4C26" w14:paraId="389A33C6" w14:textId="77777777" w:rsidTr="1F6A34D6">
        <w:trPr>
          <w:trHeight w:val="469"/>
        </w:trPr>
        <w:tc>
          <w:tcPr>
            <w:tcW w:w="8982" w:type="dxa"/>
            <w:gridSpan w:val="3"/>
          </w:tcPr>
          <w:p w14:paraId="00000042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FE4C26" w14:paraId="0EC110F8" w14:textId="77777777" w:rsidTr="1F6A34D6">
        <w:tc>
          <w:tcPr>
            <w:tcW w:w="2938" w:type="dxa"/>
          </w:tcPr>
          <w:p w14:paraId="00000045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00000046" w14:textId="77777777" w:rsidR="00FE4C26" w:rsidRDefault="0052213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14:paraId="00000047" w14:textId="6C60DC37" w:rsidR="00FE4C26" w:rsidRDefault="00522132" w:rsidP="1F6A34D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1F6A34D6">
              <w:rPr>
                <w:rFonts w:ascii="Arial" w:eastAsia="Arial" w:hAnsi="Arial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[Buyer to insert </w:t>
            </w:r>
            <w:r w:rsidRPr="1F6A34D6">
              <w:rPr>
                <w:rFonts w:ascii="Arial" w:eastAsia="Arial" w:hAnsi="Arial"/>
                <w:color w:val="000000" w:themeColor="text1"/>
                <w:sz w:val="20"/>
                <w:szCs w:val="20"/>
              </w:rPr>
              <w:t>original Clauses or Paragraphs to be varied and the changed clause</w:t>
            </w:r>
            <w:r w:rsidR="3B952F6A" w:rsidRPr="1F6A34D6">
              <w:rPr>
                <w:rFonts w:ascii="Arial" w:eastAsia="Arial" w:hAnsi="Arial"/>
                <w:color w:val="000000" w:themeColor="text1"/>
                <w:sz w:val="20"/>
                <w:szCs w:val="20"/>
              </w:rPr>
              <w:t>(s)</w:t>
            </w:r>
            <w:r w:rsidRPr="1F6A34D6">
              <w:rPr>
                <w:rFonts w:ascii="Arial" w:eastAsia="Arial" w:hAnsi="Arial"/>
                <w:color w:val="000000" w:themeColor="text1"/>
                <w:sz w:val="20"/>
                <w:szCs w:val="20"/>
              </w:rPr>
              <w:t>]</w:t>
            </w:r>
          </w:p>
        </w:tc>
      </w:tr>
      <w:tr w:rsidR="00FE4C26" w14:paraId="1FB4B776" w14:textId="77777777" w:rsidTr="1F6A34D6">
        <w:tc>
          <w:tcPr>
            <w:tcW w:w="2938" w:type="dxa"/>
            <w:vMerge w:val="restart"/>
          </w:tcPr>
          <w:p w14:paraId="00000049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0000004A" w14:textId="77777777" w:rsidR="00FE4C26" w:rsidRDefault="00522132" w:rsidP="1F6A34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1F6A34D6">
              <w:rPr>
                <w:rFonts w:ascii="Arial" w:eastAsia="Arial" w:hAnsi="Arial"/>
                <w:color w:val="000000" w:themeColor="text1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0000004B" w14:textId="77777777" w:rsidR="00FE4C26" w:rsidRDefault="00522132" w:rsidP="1F6A34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1F6A34D6">
              <w:rPr>
                <w:rFonts w:ascii="Arial" w:eastAsia="Arial" w:hAnsi="Arial"/>
                <w:color w:val="000000" w:themeColor="text1"/>
                <w:sz w:val="20"/>
                <w:szCs w:val="20"/>
              </w:rPr>
              <w:t xml:space="preserve">£ </w:t>
            </w:r>
            <w:r w:rsidRPr="1F6A34D6">
              <w:rPr>
                <w:rFonts w:ascii="Arial" w:eastAsia="Arial" w:hAnsi="Arial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[insert </w:t>
            </w:r>
            <w:r w:rsidRPr="1F6A34D6">
              <w:rPr>
                <w:rFonts w:ascii="Arial" w:eastAsia="Arial" w:hAnsi="Arial"/>
                <w:color w:val="000000" w:themeColor="text1"/>
                <w:sz w:val="20"/>
                <w:szCs w:val="20"/>
              </w:rPr>
              <w:t>amount]</w:t>
            </w:r>
          </w:p>
        </w:tc>
      </w:tr>
      <w:tr w:rsidR="00FE4C26" w14:paraId="72EEFAA3" w14:textId="77777777" w:rsidTr="1F6A34D6">
        <w:tc>
          <w:tcPr>
            <w:tcW w:w="2938" w:type="dxa"/>
            <w:vMerge/>
          </w:tcPr>
          <w:p w14:paraId="0000004C" w14:textId="77777777" w:rsidR="00FE4C26" w:rsidRDefault="00FE4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000004D" w14:textId="77777777" w:rsidR="00FE4C26" w:rsidRDefault="0052213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000004E" w14:textId="77777777" w:rsidR="00FE4C26" w:rsidRDefault="0052213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FE4C26" w14:paraId="55123813" w14:textId="77777777" w:rsidTr="1F6A34D6">
        <w:tc>
          <w:tcPr>
            <w:tcW w:w="2938" w:type="dxa"/>
            <w:vMerge/>
          </w:tcPr>
          <w:p w14:paraId="0000004F" w14:textId="77777777" w:rsidR="00FE4C26" w:rsidRDefault="00FE4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14:paraId="00000050" w14:textId="77777777" w:rsidR="00FE4C26" w:rsidRDefault="0052213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0000051" w14:textId="77777777" w:rsidR="00FE4C26" w:rsidRDefault="0052213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14:paraId="00000052" w14:textId="7B51E0DB" w:rsidR="00FE4C26" w:rsidRDefault="0052213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 w:rsidR="00B75C40">
        <w:rPr>
          <w:rFonts w:ascii="Arial" w:eastAsia="Arial" w:hAnsi="Arial"/>
          <w:color w:val="000000"/>
          <w:sz w:val="20"/>
          <w:szCs w:val="20"/>
        </w:rPr>
        <w:t xml:space="preserve">the </w:t>
      </w:r>
      <w:r>
        <w:rPr>
          <w:rFonts w:ascii="Arial" w:eastAsia="Arial" w:hAnsi="Arial"/>
          <w:color w:val="000000"/>
          <w:sz w:val="20"/>
          <w:szCs w:val="20"/>
        </w:rPr>
        <w:t>Buyer</w:t>
      </w:r>
      <w:r w:rsidR="00B75C40">
        <w:rPr>
          <w:rFonts w:ascii="Arial" w:eastAsia="Arial" w:hAnsi="Arial"/>
          <w:color w:val="000000"/>
          <w:sz w:val="20"/>
          <w:szCs w:val="20"/>
        </w:rPr>
        <w:t>.</w:t>
      </w:r>
    </w:p>
    <w:p w14:paraId="00000053" w14:textId="77777777" w:rsidR="00FE4C26" w:rsidRDefault="0052213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Words and expressions in this Variation shall have the meanings given to them in the Contract. </w:t>
      </w:r>
    </w:p>
    <w:p w14:paraId="00000054" w14:textId="77777777" w:rsidR="00FE4C26" w:rsidRDefault="0052213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14:paraId="00000055" w14:textId="580399FE" w:rsidR="00FE4C26" w:rsidRDefault="00522132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proofErr w:type="gramStart"/>
      <w:r>
        <w:rPr>
          <w:rFonts w:ascii="Arial" w:eastAsia="Arial" w:hAnsi="Arial"/>
          <w:color w:val="000000"/>
          <w:sz w:val="20"/>
          <w:szCs w:val="20"/>
        </w:rPr>
        <w:t>Buyer</w:t>
      </w:r>
      <w:proofErr w:type="gramEnd"/>
    </w:p>
    <w:tbl>
      <w:tblPr>
        <w:tblStyle w:val="a1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FE4C26" w14:paraId="36FE0A4B" w14:textId="77777777">
        <w:tc>
          <w:tcPr>
            <w:tcW w:w="2210" w:type="dxa"/>
            <w:tcBorders>
              <w:bottom w:val="nil"/>
            </w:tcBorders>
          </w:tcPr>
          <w:p w14:paraId="00000056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00000057" w14:textId="77777777" w:rsidR="00FE4C26" w:rsidRDefault="00FE4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FE4C26" w14:paraId="4ADDAD79" w14:textId="77777777">
        <w:tc>
          <w:tcPr>
            <w:tcW w:w="2210" w:type="dxa"/>
            <w:tcBorders>
              <w:top w:val="nil"/>
              <w:bottom w:val="nil"/>
            </w:tcBorders>
          </w:tcPr>
          <w:p w14:paraId="00000058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00000059" w14:textId="77777777" w:rsidR="00FE4C26" w:rsidRDefault="00FE4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FE4C26" w14:paraId="3554C6B6" w14:textId="77777777">
        <w:tc>
          <w:tcPr>
            <w:tcW w:w="2210" w:type="dxa"/>
            <w:tcBorders>
              <w:top w:val="nil"/>
              <w:bottom w:val="nil"/>
            </w:tcBorders>
          </w:tcPr>
          <w:p w14:paraId="0000005A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0000005B" w14:textId="77777777" w:rsidR="00FE4C26" w:rsidRDefault="00FE4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FE4C26" w14:paraId="10580019" w14:textId="77777777">
        <w:tc>
          <w:tcPr>
            <w:tcW w:w="2210" w:type="dxa"/>
            <w:tcBorders>
              <w:top w:val="nil"/>
              <w:bottom w:val="nil"/>
            </w:tcBorders>
          </w:tcPr>
          <w:p w14:paraId="0000005C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0000005D" w14:textId="77777777" w:rsidR="00FE4C26" w:rsidRDefault="00FE4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FE4C26" w14:paraId="1B08799B" w14:textId="77777777">
        <w:tc>
          <w:tcPr>
            <w:tcW w:w="2210" w:type="dxa"/>
            <w:tcBorders>
              <w:top w:val="nil"/>
            </w:tcBorders>
          </w:tcPr>
          <w:p w14:paraId="0000005E" w14:textId="77777777" w:rsidR="00FE4C26" w:rsidRDefault="00FE4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14:paraId="0000005F" w14:textId="77777777" w:rsidR="00FE4C26" w:rsidRDefault="00FE4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00000060" w14:textId="77777777" w:rsidR="00FE4C26" w:rsidRDefault="00522132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Signed by an authorised signatory to sign for and on behalf of the </w:t>
      </w:r>
      <w:proofErr w:type="gramStart"/>
      <w:r>
        <w:rPr>
          <w:rFonts w:ascii="Arial" w:eastAsia="Arial" w:hAnsi="Arial"/>
          <w:color w:val="000000"/>
          <w:sz w:val="20"/>
          <w:szCs w:val="20"/>
        </w:rPr>
        <w:t>Supplier</w:t>
      </w:r>
      <w:proofErr w:type="gramEnd"/>
    </w:p>
    <w:tbl>
      <w:tblPr>
        <w:tblStyle w:val="a2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FE4C26" w14:paraId="2F2DDD77" w14:textId="77777777">
        <w:tc>
          <w:tcPr>
            <w:tcW w:w="2208" w:type="dxa"/>
            <w:tcBorders>
              <w:bottom w:val="nil"/>
            </w:tcBorders>
          </w:tcPr>
          <w:p w14:paraId="00000061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00000062" w14:textId="77777777" w:rsidR="00FE4C26" w:rsidRDefault="00FE4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FE4C26" w14:paraId="0D95F3E0" w14:textId="77777777">
        <w:tc>
          <w:tcPr>
            <w:tcW w:w="2208" w:type="dxa"/>
            <w:tcBorders>
              <w:top w:val="nil"/>
              <w:bottom w:val="nil"/>
            </w:tcBorders>
          </w:tcPr>
          <w:p w14:paraId="00000063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00000064" w14:textId="77777777" w:rsidR="00FE4C26" w:rsidRDefault="00FE4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FE4C26" w14:paraId="4CB9A374" w14:textId="77777777">
        <w:tc>
          <w:tcPr>
            <w:tcW w:w="2208" w:type="dxa"/>
            <w:tcBorders>
              <w:top w:val="nil"/>
              <w:bottom w:val="nil"/>
            </w:tcBorders>
          </w:tcPr>
          <w:p w14:paraId="00000065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00000066" w14:textId="77777777" w:rsidR="00FE4C26" w:rsidRDefault="00FE4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FE4C26" w14:paraId="08C07322" w14:textId="77777777">
        <w:tc>
          <w:tcPr>
            <w:tcW w:w="2208" w:type="dxa"/>
            <w:tcBorders>
              <w:top w:val="nil"/>
              <w:bottom w:val="nil"/>
            </w:tcBorders>
          </w:tcPr>
          <w:p w14:paraId="00000067" w14:textId="77777777" w:rsidR="00FE4C26" w:rsidRDefault="005221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00000068" w14:textId="77777777" w:rsidR="00FE4C26" w:rsidRDefault="00FE4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24E5B0E9" w14:textId="77777777" w:rsidR="00FE4C26" w:rsidRDefault="00FE4C26">
      <w:pPr>
        <w:rPr>
          <w:rFonts w:ascii="Arial" w:eastAsia="Arial" w:hAnsi="Arial"/>
          <w:sz w:val="20"/>
          <w:szCs w:val="20"/>
        </w:rPr>
      </w:pPr>
    </w:p>
    <w:p w14:paraId="0000006A" w14:textId="42EC5568" w:rsidR="00FE4C26" w:rsidRDefault="00C65BF9" w:rsidP="00C65BF9">
      <w:pPr>
        <w:tabs>
          <w:tab w:val="left" w:pos="1080"/>
        </w:tabs>
        <w:rPr>
          <w:rFonts w:ascii="Arial" w:eastAsia="Arial" w:hAnsi="Arial"/>
          <w:sz w:val="20"/>
          <w:szCs w:val="20"/>
        </w:rPr>
      </w:pPr>
      <w:r>
        <w:rPr>
          <w:rFonts w:ascii="Arial" w:eastAsia="Arial" w:hAnsi="Arial"/>
          <w:sz w:val="20"/>
          <w:szCs w:val="20"/>
        </w:rPr>
        <w:tab/>
      </w:r>
    </w:p>
    <w:sectPr w:rsidR="00FE4C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F096C" w14:textId="77777777" w:rsidR="00EC62EB" w:rsidRDefault="00EC62EB">
      <w:pPr>
        <w:spacing w:after="0"/>
      </w:pPr>
      <w:r>
        <w:separator/>
      </w:r>
    </w:p>
  </w:endnote>
  <w:endnote w:type="continuationSeparator" w:id="0">
    <w:p w14:paraId="5BE1CE15" w14:textId="77777777" w:rsidR="00EC62EB" w:rsidRDefault="00EC62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1DDAA" w14:textId="499193D8" w:rsidR="003D36CD" w:rsidRDefault="00A65D2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eastAsia="Calibri" w:cs="Calibri"/>
        <w:noProof/>
        <w:color w:val="000000"/>
        <w:shd w:val="clear" w:color="auto" w:fill="E6E6E6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0E19809" wp14:editId="7A796B6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408C59" w14:textId="7454F64A" w:rsidR="00A65D2C" w:rsidRPr="00A65D2C" w:rsidRDefault="00A65D2C" w:rsidP="00A65D2C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65D2C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1F8CD7BE">
            <v:shapetype id="_x0000_t202" coordsize="21600,21600" o:spt="202" path="m,l,21600r21600,l21600,xe" w14:anchorId="70E19809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textbox style="mso-fit-shape-to-text:t" inset="0,0,0,15pt">
                <w:txbxContent>
                  <w:p w:rsidRPr="00A65D2C" w:rsidR="00A65D2C" w:rsidP="00A65D2C" w:rsidRDefault="00A65D2C" w14:paraId="09E77742" w14:textId="7454F64A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65D2C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0000070" w14:textId="437A88F1" w:rsidR="00FE4C26" w:rsidRDefault="00406D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eastAsia="Calibri" w:cs="Calibri"/>
        <w:color w:val="000000"/>
      </w:rPr>
      <w:t>76695468.1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4" w14:textId="2216AE8A" w:rsidR="00FE4C26" w:rsidRDefault="00E0219C">
    <w:pPr>
      <w:tabs>
        <w:tab w:val="center" w:pos="4513"/>
        <w:tab w:val="right" w:pos="9026"/>
      </w:tabs>
      <w:spacing w:after="0"/>
      <w:rPr>
        <w:color w:val="BFBFBF"/>
      </w:rPr>
    </w:pPr>
    <w:r>
      <w:rPr>
        <w:noProof/>
        <w:color w:val="BFBFBF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B329B47" wp14:editId="5DEDACD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4" name="MSIPCMe1a841e592238a28830ad49d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BCB6B96" w14:textId="2BB4102F" w:rsidR="00E0219C" w:rsidRPr="00E0219C" w:rsidRDefault="00E0219C" w:rsidP="00E0219C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E0219C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329B47" id="_x0000_t202" coordsize="21600,21600" o:spt="202" path="m,l,21600r21600,l21600,xe">
              <v:stroke joinstyle="miter"/>
              <v:path gradientshapeok="t" o:connecttype="rect"/>
            </v:shapetype>
            <v:shape id="MSIPCMe1a841e592238a28830ad49d" o:spid="_x0000_s1027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fill o:detectmouseclick="t"/>
              <v:textbox inset=",0,,0">
                <w:txbxContent>
                  <w:p w14:paraId="0BCB6B96" w14:textId="2BB4102F" w:rsidR="00E0219C" w:rsidRPr="00E0219C" w:rsidRDefault="00E0219C" w:rsidP="00E0219C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E0219C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65D2C">
      <w:rPr>
        <w:noProof/>
        <w:color w:val="BFBFBF"/>
        <w:shd w:val="clear" w:color="auto" w:fill="E6E6E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A42FE86" wp14:editId="35FCD1A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37E0A7" w14:textId="5DB23258" w:rsidR="00A65D2C" w:rsidRPr="00A65D2C" w:rsidRDefault="00A65D2C" w:rsidP="00A65D2C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65D2C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134E162D">
            <v:shapetype id="_x0000_t202" coordsize="21600,21600" o:spt="202" path="m,l,21600r21600,l21600,xe" w14:anchorId="5A42FE86">
              <v:stroke joinstyle="miter"/>
              <v:path gradientshapeok="t" o:connecttype="rect"/>
            </v:shapetype>
            <v:shape id="Text Box 3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textbox style="mso-fit-shape-to-text:t" inset="0,0,0,15pt">
                <w:txbxContent>
                  <w:p w:rsidRPr="00A65D2C" w:rsidR="00A65D2C" w:rsidP="00A65D2C" w:rsidRDefault="00A65D2C" w14:paraId="08CE8BEA" w14:textId="5DB23258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65D2C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0000075" w14:textId="77777777" w:rsidR="00FE4C26" w:rsidRDefault="00522132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00000076" w14:textId="5CEBA092" w:rsidR="00FE4C26" w:rsidRDefault="0052213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  <w:shd w:val="clear" w:color="auto" w:fill="E6E6E6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  <w:shd w:val="clear" w:color="auto" w:fill="E6E6E6"/>
      </w:rPr>
      <w:fldChar w:fldCharType="separate"/>
    </w:r>
    <w:r w:rsidR="00C65BF9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  <w:shd w:val="clear" w:color="auto" w:fill="E6E6E6"/>
      </w:rPr>
      <w:fldChar w:fldCharType="end"/>
    </w:r>
  </w:p>
  <w:p w14:paraId="00000077" w14:textId="4EA44632" w:rsidR="00FE4C26" w:rsidRDefault="00FE4C26">
    <w:pPr>
      <w:spacing w:after="0"/>
      <w:rPr>
        <w:rFonts w:ascii="Arial" w:eastAsia="Arial" w:hAnsi="Arial"/>
        <w:color w:val="BFBFBF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1" w14:textId="4FE0AC61" w:rsidR="00FE4C26" w:rsidRDefault="00E0219C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noProof/>
        <w:color w:val="2B579A"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7941DC87" wp14:editId="07F7175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5" name="MSIPCM52ab455b9b3c72da08c9fb51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68B6C7A" w14:textId="1865E414" w:rsidR="00E0219C" w:rsidRPr="00E0219C" w:rsidRDefault="00E0219C" w:rsidP="00E0219C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E0219C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41DC87" id="_x0000_t202" coordsize="21600,21600" o:spt="202" path="m,l,21600r21600,l21600,xe">
              <v:stroke joinstyle="miter"/>
              <v:path gradientshapeok="t" o:connecttype="rect"/>
            </v:shapetype>
            <v:shape id="MSIPCM52ab455b9b3c72da08c9fb51" o:spid="_x0000_s1029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NDJFwIAACsEAAAOAAAAZHJzL2Uyb0RvYy54bWysU99v2jAQfp+0/8Hy+0iAlnYRoWKtmCah&#10;thKd+mwcm0SyfZ5tSNhfv7NDoOv2NO3Fudyd78f3fZ7fdVqRg3C+AVPS8SinRBgOVWN2Jf3+svp0&#10;S4kPzFRMgRElPQpP7xYfP8xbW4gJ1KAq4QgWMb5obUnrEGyRZZ7XQjM/AisMBiU4zQL+ul1WOdZi&#10;da2ySZ7PshZcZR1w4T16H/ogXaT6UgoenqT0IhBVUpwtpNOlcxvPbDFnxc4xWzf8NAb7hyk0aww2&#10;PZd6YIGRvWv+KKUb7sCDDCMOOgMpGy7SDrjNOH+3zaZmVqRdEBxvzzD5/1eWPx429tmR0H2BDgmM&#10;gLTWFx6dcZ9OOh2/OCnBOEJ4PMMmukA4Om+uZ/l0jCGOscnNNL9OuGaX29b58FWAJtEoqUNaElrs&#10;sPYBO2LqkBKbGVg1SiVqlCFtSWdTLPlbBG8ogxcvs0YrdNuONFVJp8MeW6iOuJ6Dnnlv+arBGdbM&#10;h2fmkGocG+UbnvCQCrAXnCxKanA//+aP+cgARilpUTol9T/2zAlK1DeD3HweX11FraUfNNxb73bw&#10;mr2+B1TlGB+I5cmMuUENpnSgX1Hdy9gNQ8xw7FnS7WDeh17I+Dq4WC5TEqrKsrA2G8tj6YhZRPal&#10;e2XOnuAPSNwjDOJixTsW+twe7eU+gGwSRRHfHs0T7KjIxNzp9UTJv/1PWZc3vvgFAAD//wMAUEsD&#10;BBQABgAIAAAAIQCf1UHs3wAAAAsBAAAPAAAAZHJzL2Rvd25yZXYueG1sTI/NTsMwEITvSH0Ha5G4&#10;UTsFUhriVAjEBQlVLYizE29+mngdxW6bvD3OiR53ZjT7TbodTcfOOLjGkoRoKYAhFVY3VEn4+f64&#10;fwbmvCKtOksoYUIH22xxk6pE2wvt8XzwFQsl5BIlofa+Tzh3RY1GuaXtkYJX2sEoH86h4npQl1Bu&#10;Or4SIuZGNRQ+1KrHtxqL9nAyEh53m7zkx9Ycv6bPaWra8vc9L6W8ux1fX4B5HP1/GGb8gA5ZYMrt&#10;ibRjnYQwxAc1jsQa2OxHGxEDy2ft6WENPEv59YbsDwAA//8DAFBLAQItABQABgAIAAAAIQC2gziS&#10;/gAAAOEBAAATAAAAAAAAAAAAAAAAAAAAAABbQ29udGVudF9UeXBlc10ueG1sUEsBAi0AFAAGAAgA&#10;AAAhADj9If/WAAAAlAEAAAsAAAAAAAAAAAAAAAAALwEAAF9yZWxzLy5yZWxzUEsBAi0AFAAGAAgA&#10;AAAhADjk0MkXAgAAKwQAAA4AAAAAAAAAAAAAAAAALgIAAGRycy9lMm9Eb2MueG1sUEsBAi0AFAAG&#10;AAgAAAAhAJ/VQezfAAAACwEAAA8AAAAAAAAAAAAAAAAAcQQAAGRycy9kb3ducmV2LnhtbFBLBQYA&#10;AAAABAAEAPMAAAB9BQAAAAA=&#10;" o:allowincell="f" filled="f" stroked="f" strokeweight=".5pt">
              <v:fill o:detectmouseclick="t"/>
              <v:textbox inset=",0,,0">
                <w:txbxContent>
                  <w:p w14:paraId="468B6C7A" w14:textId="1865E414" w:rsidR="00E0219C" w:rsidRPr="00E0219C" w:rsidRDefault="00E0219C" w:rsidP="00E0219C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E0219C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65D2C">
      <w:rPr>
        <w:rFonts w:ascii="Arial" w:eastAsia="Arial" w:hAnsi="Arial"/>
        <w:noProof/>
        <w:color w:val="2B579A"/>
        <w:sz w:val="20"/>
        <w:szCs w:val="20"/>
        <w:shd w:val="clear" w:color="auto" w:fill="E6E6E6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B614C7" wp14:editId="5EF9D32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36830A" w14:textId="2E4DD221" w:rsidR="00A65D2C" w:rsidRPr="00A65D2C" w:rsidRDefault="00A65D2C" w:rsidP="00A65D2C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65D2C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7CE08F29">
            <v:shapetype id="_x0000_t202" coordsize="21600,21600" o:spt="202" path="m,l,21600r21600,l21600,xe" w14:anchorId="50B614C7">
              <v:stroke joinstyle="miter"/>
              <v:path gradientshapeok="t" o:connecttype="rect"/>
            </v:shapetype>
            <v:shape id="Text Box 1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textbox style="mso-fit-shape-to-text:t" inset="0,0,0,15pt">
                <w:txbxContent>
                  <w:p w:rsidRPr="00A65D2C" w:rsidR="00A65D2C" w:rsidP="00A65D2C" w:rsidRDefault="00A65D2C" w14:paraId="75F360E3" w14:textId="2E4DD221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65D2C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22132">
      <w:rPr>
        <w:rFonts w:ascii="Arial" w:eastAsia="Arial" w:hAnsi="Arial"/>
        <w:sz w:val="20"/>
        <w:szCs w:val="20"/>
      </w:rPr>
      <w:t>Framework Ref: RM</w:t>
    </w:r>
    <w:r w:rsidR="0042056E">
      <w:rPr>
        <w:rFonts w:ascii="Arial" w:eastAsia="Arial" w:hAnsi="Arial"/>
        <w:sz w:val="20"/>
        <w:szCs w:val="20"/>
      </w:rPr>
      <w:t>6335</w:t>
    </w:r>
    <w:r w:rsidR="00522132"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00000073" w14:textId="2C9EDD1F" w:rsidR="00FE4C26" w:rsidRPr="00B75C40" w:rsidRDefault="00522132" w:rsidP="00B75C4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  <w:shd w:val="clear" w:color="auto" w:fill="E6E6E6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  <w:shd w:val="clear" w:color="auto" w:fill="E6E6E6"/>
      </w:rPr>
      <w:fldChar w:fldCharType="separate"/>
    </w:r>
    <w:r w:rsidR="00C65BF9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  <w:shd w:val="clear" w:color="auto" w:fill="E6E6E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9D14" w14:textId="77777777" w:rsidR="00EC62EB" w:rsidRDefault="00EC62EB">
      <w:pPr>
        <w:spacing w:after="0"/>
      </w:pPr>
      <w:r>
        <w:separator/>
      </w:r>
    </w:p>
  </w:footnote>
  <w:footnote w:type="continuationSeparator" w:id="0">
    <w:p w14:paraId="52C2AEE3" w14:textId="77777777" w:rsidR="00EC62EB" w:rsidRDefault="00EC62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D" w14:textId="77777777" w:rsidR="00FE4C26" w:rsidRDefault="00FE4C2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B" w14:textId="77777777" w:rsidR="00FE4C26" w:rsidRDefault="0052213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14:paraId="0000006C" w14:textId="77777777" w:rsidR="00FE4C26" w:rsidRDefault="0052213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E" w14:textId="77777777" w:rsidR="00FE4C26" w:rsidRDefault="0052213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14:paraId="0000006F" w14:textId="77777777" w:rsidR="00FE4C26" w:rsidRDefault="0052213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27A57"/>
    <w:multiLevelType w:val="multilevel"/>
    <w:tmpl w:val="59B2617C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283114A9"/>
    <w:multiLevelType w:val="multilevel"/>
    <w:tmpl w:val="B37074A0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A3D59AB"/>
    <w:multiLevelType w:val="multilevel"/>
    <w:tmpl w:val="75ACAE24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17855532">
    <w:abstractNumId w:val="0"/>
  </w:num>
  <w:num w:numId="2" w16cid:durableId="227764834">
    <w:abstractNumId w:val="1"/>
  </w:num>
  <w:num w:numId="3" w16cid:durableId="12932920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C26"/>
    <w:rsid w:val="00036E5F"/>
    <w:rsid w:val="000700AE"/>
    <w:rsid w:val="00090A4B"/>
    <w:rsid w:val="000F3FAE"/>
    <w:rsid w:val="003D36CD"/>
    <w:rsid w:val="00406DE7"/>
    <w:rsid w:val="0042056E"/>
    <w:rsid w:val="00522132"/>
    <w:rsid w:val="005973B2"/>
    <w:rsid w:val="005E131F"/>
    <w:rsid w:val="007A57D3"/>
    <w:rsid w:val="009300B7"/>
    <w:rsid w:val="009A0CE3"/>
    <w:rsid w:val="00A65D2C"/>
    <w:rsid w:val="00B75C40"/>
    <w:rsid w:val="00BD2003"/>
    <w:rsid w:val="00BF63F9"/>
    <w:rsid w:val="00C65BF9"/>
    <w:rsid w:val="00D6604B"/>
    <w:rsid w:val="00D81B46"/>
    <w:rsid w:val="00E0219C"/>
    <w:rsid w:val="00E3265C"/>
    <w:rsid w:val="00EC62EB"/>
    <w:rsid w:val="00F47FC2"/>
    <w:rsid w:val="00F575BC"/>
    <w:rsid w:val="00FC0B28"/>
    <w:rsid w:val="00FE4C26"/>
    <w:rsid w:val="0265B2A1"/>
    <w:rsid w:val="09AE9E2F"/>
    <w:rsid w:val="16A2B22C"/>
    <w:rsid w:val="1D9DD7A0"/>
    <w:rsid w:val="1F6A34D6"/>
    <w:rsid w:val="303EADEC"/>
    <w:rsid w:val="33764EAE"/>
    <w:rsid w:val="35121F0F"/>
    <w:rsid w:val="3B952F6A"/>
    <w:rsid w:val="3F6264F1"/>
    <w:rsid w:val="42DF2F73"/>
    <w:rsid w:val="50313A83"/>
    <w:rsid w:val="51C9196D"/>
    <w:rsid w:val="5FC7D105"/>
    <w:rsid w:val="6C3C7365"/>
    <w:rsid w:val="6DD843C6"/>
    <w:rsid w:val="6E82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5A8DFF"/>
  <w15:docId w15:val="{C35CC612-1B84-4DC8-84AA-942A5BAD5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customStyle="1" w:styleId="GPsDefinition">
    <w:name w:val="GPs Definition"/>
    <w:basedOn w:val="Normal"/>
    <w:qFormat/>
    <w:rsid w:val="009450FB"/>
    <w:pPr>
      <w:numPr>
        <w:numId w:val="3"/>
      </w:numPr>
      <w:tabs>
        <w:tab w:val="left" w:pos="-9"/>
      </w:tabs>
      <w:spacing w:after="120"/>
    </w:pPr>
    <w:rPr>
      <w:rFonts w:ascii="Arial" w:hAnsi="Arial"/>
    </w:rPr>
  </w:style>
  <w:style w:type="paragraph" w:customStyle="1" w:styleId="GPSDefinitionL2">
    <w:name w:val="GPS Definition L2"/>
    <w:basedOn w:val="GPsDefinition"/>
    <w:qFormat/>
    <w:rsid w:val="009450FB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rsid w:val="009450FB"/>
    <w:pPr>
      <w:numPr>
        <w:ilvl w:val="2"/>
      </w:numPr>
      <w:tabs>
        <w:tab w:val="num" w:pos="360"/>
      </w:tabs>
    </w:pPr>
  </w:style>
  <w:style w:type="paragraph" w:customStyle="1" w:styleId="GPSDefinitionL4">
    <w:name w:val="GPS Definition L4"/>
    <w:basedOn w:val="GPSDefinitionL3"/>
    <w:qFormat/>
    <w:rsid w:val="009450FB"/>
    <w:pPr>
      <w:numPr>
        <w:ilvl w:val="3"/>
      </w:numPr>
      <w:tabs>
        <w:tab w:val="num" w:pos="360"/>
        <w:tab w:val="num" w:pos="2160"/>
      </w:tabs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after="0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07EBC9CE-ACD9-43EE-BD09-054180A05973}">
    <t:Anchor>
      <t:Comment id="1556325022"/>
    </t:Anchor>
    <t:History>
      <t:Event id="{0DDD4422-F536-49BD-996C-B05789A477B8}" time="2023-11-16T13:55:20.975Z">
        <t:Attribution userId="S::esther.deacon1@hmrc.gov.uk::2f487a0f-b2f6-409d-ae51-4106e6f38f14" userProvider="AD" userName="Deacon, Esther (Commercial)"/>
        <t:Anchor>
          <t:Comment id="1556325022"/>
        </t:Anchor>
        <t:Create/>
      </t:Event>
      <t:Event id="{C346EC60-4298-4B56-BB97-48FDACF65E38}" time="2023-11-16T13:55:20.975Z">
        <t:Attribution userId="S::esther.deacon1@hmrc.gov.uk::2f487a0f-b2f6-409d-ae51-4106e6f38f14" userProvider="AD" userName="Deacon, Esther (Commercial)"/>
        <t:Anchor>
          <t:Comment id="1556325022"/>
        </t:Anchor>
        <t:Assign userId="S::morgan.buckley@hmrc.gov.uk::3ca0a65d-f4a2-4f71-9a0e-781142ec1abe" userProvider="AD" userName="Buckley, Morgan (Commercial)"/>
      </t:Event>
      <t:Event id="{C40E0853-FC67-4C56-BD43-077BCB55703F}" time="2023-11-16T13:55:20.975Z">
        <t:Attribution userId="S::esther.deacon1@hmrc.gov.uk::2f487a0f-b2f6-409d-ae51-4106e6f38f14" userProvider="AD" userName="Deacon, Esther (Commercial)"/>
        <t:Anchor>
          <t:Comment id="1556325022"/>
        </t:Anchor>
        <t:SetTitle title="…with the old prime contracts will remember it in Schedule 12 Change Control. Need to read across to Clause 24 @Buckley, Morgan (Commercial) I need a link to the core terms please where Clause 24 will be (?) under the prime contracts we have a Change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1FB411CF589246B9C8E5231A066C2D" ma:contentTypeVersion="12" ma:contentTypeDescription="Create a new document." ma:contentTypeScope="" ma:versionID="8d542cb8b7aad2ef2f73ff92a6ef816c">
  <xsd:schema xmlns:xsd="http://www.w3.org/2001/XMLSchema" xmlns:xs="http://www.w3.org/2001/XMLSchema" xmlns:p="http://schemas.microsoft.com/office/2006/metadata/properties" xmlns:ns2="a62fe09a-f48b-4e64-a132-9bcace76c3cd" xmlns:ns3="9fc97bf8-f958-4c20-acfa-5c68c38804bc" targetNamespace="http://schemas.microsoft.com/office/2006/metadata/properties" ma:root="true" ma:fieldsID="91fd17d189c4937cccb033140217c0a8" ns2:_="" ns3:_="">
    <xsd:import namespace="a62fe09a-f48b-4e64-a132-9bcace76c3cd"/>
    <xsd:import namespace="9fc97bf8-f958-4c20-acfa-5c68c3880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fe09a-f48b-4e64-a132-9bcace76c3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97bf8-f958-4c20-acfa-5c68c3880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2b3aa5f-181e-4e11-b081-e5daf02fd3a0}" ma:internalName="TaxCatchAll" ma:showField="CatchAllData" ma:web="9fc97bf8-f958-4c20-acfa-5c68c38804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2fe09a-f48b-4e64-a132-9bcace76c3cd">
      <Terms xmlns="http://schemas.microsoft.com/office/infopath/2007/PartnerControls"/>
    </lcf76f155ced4ddcb4097134ff3c332f>
    <TaxCatchAll xmlns="9fc97bf8-f958-4c20-acfa-5c68c38804bc" xsi:nil="true"/>
    <SharedWithUsers xmlns="9fc97bf8-f958-4c20-acfa-5c68c38804bc">
      <UserInfo>
        <DisplayName/>
        <AccountId xsi:nil="true"/>
        <AccountType/>
      </UserInfo>
    </SharedWithUsers>
  </documentManagement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PTRnRcI7XHtXeRwQsvIOXIB2leQ==">AMUW2mXiIrzjFYMpA0g01R/LfStyVPWM8dsE9P7oBokZhisXaJCwcI9nlRJJGTMKsxrRetPnMDYwTVCqIdxeFTNwRofVtQsBixAK518BfD4Rol/xZm6X89X0ira6jw9lQlgTQZ+fyMA7YrxDchEKQFX7QPO8ZBNEDFqC3DjiYNq1uManW1KTvUoXnitNQBDZTKdCZ0iTF3/OSCWX+hbUPsCi+ldcLm6Lt4S+avUwqj/I6Ei61/hZQALhltf4kGdIK1wHlVpdSGBV7yS711CdnHv458XkU30J1yYGQjYtY5QbypwTHyDCTHfP01M59aV7nTA+wZ/QO4Xxdj73j8NHMHQJdTOXKT9CiT324pIeqWKN/BjUzP4fn1wE3UWLdcY8fDIOwrp2Bkk897jJYIjGw3Z/jTKdu0b/ZtIYZHUKjXn7jNgxFWM4b0C2gUZco98TbMqEeY7CR3qlVB1v1MTpVk93wVe3bspWEnjwW0WcHnkU27xRTnrYafAdQKjR2WX3gJsy1SZdOQS/qUj1X8KsND0dIjdpBpCn7kxKpUT70Dx5TGG5Gkgy/FIF5nTfrCe7uB4H8EeLCsrQugHh7RNIzWlZz178lX3bKQtQDjRUSCNKQWzRYNl3kFz7hTI2JYyOq9mPw+rVsKFBanHbVGDVRcX4w7SoLiGXn/YPNCi1NgRsOAiaGpvPzOFgbLvOeRDmAc5sthYxGmjQjxYqvARFH6jZy5iJhb0s+rMqbliEG/5iXpNtia7H16iCwwZy520s91KcB6KavHCBJndoaAowVAkhtLE7hgHZBj91kLH5QysLbmsz45CnlFZlcpsfBSknpe5iHMzvEXJqLn5Gl9wnJ+0biYcpoBfJ4r4ouvqnB/FN4mfL1xZq4tNvMP1ftg1zOJSQA6QzmevA9d3FZ66yefdsjezKWqAKXmPZF1EpYrGjCzuJM475EfVWb99ze4CG2F4wyUZGdUFRIcTaH6naEKikZPt+Mghc7GO3ZRviTA1aVbwL9kh+VjuLYeWXWKmDdYEOrM3TklNCJ65Yi1ma2DnCNfNwo6TFPfQaVAWbb1hie9hwUuBSHQlTxXmYxHYISwgEpRswnOTtrDhKKfs4XtmgU1I2B3XgJx4hPlXdt+zdiBOceWe+ZkdsGNhlzO34mZf2KTJKxC2Y72XqDgwAYsIad24j7b0HXYgJComqe4AtI7TTY3oec/Kz2F+v6Eey4UbRQj5+FPGQ5iXJDg7yx/qQDvpUqJdeRf6FnB7IGSVtSfxYfrTK0MEdG9z18cZAB1D2JQ9+xC+NascvmD7fEVRpIUXm8uSE4PAD8EebX5VAkuxzYr/Q4PB0gHUm/PIrgEp9vNnTCH/9F7n7cZRciegQccNITrCVOA6s5JP/Ets7+s77ulW26eSEYGOHVlW4ORTJs7zhVZLOIK7tyN6gcTJMOoPjAPdm6F4kAgFXLRpkVM0JKOtntyU2mq38IGLi5n3HdM8nNwgrqTsSmLCAcErndCI2L2AmSwcJOa81JS3pESaosC4bqusHtJFku9IjjaLKt3T2QeXbf61+ivolU8GjYjzogZc+PaynLWU0Ue2qY8oMciGCwtbX5Qo8vpyGH7TMxOUSsEgkVN1KBcF+/nellwvqkRWwrPpF/eWhHvzyV/M9saoL3f/JugnXA2SjG/1CYG00yJxRTk3MuMx0wTke72X7fL999qtUwGPLDKCzbjyzchgmqGGHwNl8A06tAvV2iw72Y4WooTnYLuElPa4LfPoXiFzr88jz/Vx3HlLSIDc/qEg0b2waOwsyTGERG3fqI0BqT8K6SqxC8bXZAQ1ZNPk+fFX59S9IiZfHJy0i+bASJEfpCJWK+49DKWLT+xIXLVboOqkIEj0ZPTUMk0DTkZRbzy/WYLStyboPlEnE1eGXCWXOTXIJwSx/TIDf002Wq0jbP6Su3WfCeoJjWfLKDycOPvZKD8Z5arF/g6XJedb76JTCYfSNPiROGQTNrZh9nRVuZ0RALL20K41NRG3jtNlQEtQ/TfuyvEI3NwK69P9p7i9lPggE+WtnaaW1NYjPIGUFcA2UjCPeF7BbuBO/Hyx/5VWKRi9yWnnkD/3g3CfLDhTPBnlqoSIR8LOov72Wnbz+B5V1Z2EQ6Uv2kjbSvC/TXOcbV2T4R8AxTEZv2trxr907RvhaMe/2C5BERdoudYPTYqXc1f/NvknqqOZdwgU1xnieC4HeZEVVXR7yr1A1AGQGbEJcZ5voRJV2kIjpa5Uikj2FK+9WsthMeUPGhoa74dLlu29kXzm4Rlti/52dCo00oeZjwHQbto8+sUTQ3cRQBF5GesnVE0A9Z8pO7IaPZno/nVcO/yMDRs9gwEAxDjmxgJrDtbu0QYeThz72d/ZijjLB7uG1FlX/Zdpmxg3WBnIRINtEg8xsqCWf9ZEyWCPyOoJ7rUat5+AV8+O8Kz3MG+ka/xpPwSZmW+boINZsijcB7qwEg+tDgHlhC6Ka0Sdm6v2R3CBPLp3oO8IC7aWUgcMk3FrWZcg476Ysx9QmHUsYrJfF6XXehFO0Iiu4I9RikiVdPf9M+IWzGjuPK0b7+P2qg9b4jIBYs+dGVwy0S6A3abIo2VloQnVcbOx2bUO5H3BcHeO1+IVftPQqHallmM8oVy83mHR18ykfb7nulFjkrgq50DcWeu6DlIwJsJAjYxUIxcwSOSqk108YCtAl5hu9Ov36CJ7EjQH1jiz64QvXglBOKGy9mxs8/FEfY66XOTzauq2jOC3yjD+akLaS6D/b37lyDmRjV9h3MkxBoxAnFi+tSyJchj8j33/JhtkrznE4i1ufeG5FUDi30t53xczk5TNiZQvHrHTxZR3LKLesteoTZ87xHkdD/pARKt5ZxFtad31R+idVsaHJnRDct10aTyJMSGBJ+jVJ2itsm0X1Mgdv0Cdvdnx810/GNAHr5QfM5ejnDfFqDvLped4ks5tSb4zB7XQIw00ZeWm4StAI7zW9dd+78MGvWW47PC9BQtrwR8+D8l/noWAICXmVxvldT4YuwEfik7sgkyWf8Iya15zL58VDoqWmi4x5uvhCStPsSjX0UDAJx/eIz0iXk1YoCgMx/GPFH/GikVLOD4hvA+XVZrtqiq95OrcpmORLvrfs4+3G22oIPIlvbkIbCF7UDjIUgQE1BuwWP8/IY/XOiDJEkQBBZQEsxpcBnNluNjTkCvNZzWgSdYEvk9yB+1KKu11QEYrmhr6AZ3BUYkvLLbj+n49W1h+ToO9zLsZGZCGhJhot9y5XatRaNXou0crL4jYvaPu+uMMGtV+bnxbfrV6/RJ38lHvs1fRLFKxDPDKUfeKhlfX/g7sxq1mZi37ieDihx4ITWTDnb3DveOEIbXoVxZIJaJhqR2jIYIasFDK/wKPKS8FjanKF1MS7CYKZqwUlP8Hojj4t9CN0NQcaDO0pSlAQJlCPjqhLKf/gSeCHU16h31JlGfg0LwdamtLacO86O5E0d5oa127/txzy5UShy7qzTAxbn/ZYBscHEsB/GC1bOTorHr36QbwTOfH9U3oJDhBfS9b5viqWMcf9O7QlsIt9+O6upMUkNkqD2oKRGpw3Mb5etaQZcpbhTl5/loG1Yhh6VKxotrGSqyUbFQ==</go:docsCustomData>
</go:gDocsCustomXmlDataStorage>
</file>

<file path=customXml/itemProps1.xml><?xml version="1.0" encoding="utf-8"?>
<ds:datastoreItem xmlns:ds="http://schemas.openxmlformats.org/officeDocument/2006/customXml" ds:itemID="{DA3C0847-B810-4A48-98FA-1067ECFC3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fe09a-f48b-4e64-a132-9bcace76c3cd"/>
    <ds:schemaRef ds:uri="9fc97bf8-f958-4c20-acfa-5c68c3880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948D81-0DEA-40BB-A5E3-82A08172E0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84F4F8-E15D-4F95-B030-6FF6966F19CB}">
  <ds:schemaRefs>
    <ds:schemaRef ds:uri="http://schemas.microsoft.com/office/2006/metadata/properties"/>
    <ds:schemaRef ds:uri="http://schemas.microsoft.com/office/infopath/2007/PartnerControls"/>
    <ds:schemaRef ds:uri="a62fe09a-f48b-4e64-a132-9bcace76c3cd"/>
    <ds:schemaRef ds:uri="9fc97bf8-f958-4c20-acfa-5c68c38804bc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Larocque, Miriam (Commercial)</cp:lastModifiedBy>
  <cp:revision>12</cp:revision>
  <cp:lastPrinted>2023-11-22T20:28:00Z</cp:lastPrinted>
  <dcterms:created xsi:type="dcterms:W3CDTF">2023-11-16T16:28:00Z</dcterms:created>
  <dcterms:modified xsi:type="dcterms:W3CDTF">2024-05-01T20:31:00Z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DocID">
    <vt:lpwstr>76695468.1</vt:lpwstr>
  </property>
  <property fmtid="{D5CDD505-2E9C-101B-9397-08002B2CF9AE}" pid="4" name="ContentTypeId">
    <vt:lpwstr>0x010100D31FB411CF589246B9C8E5231A066C2D</vt:lpwstr>
  </property>
  <property fmtid="{D5CDD505-2E9C-101B-9397-08002B2CF9AE}" pid="5" name="Order">
    <vt:r8>10100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  <property fmtid="{D5CDD505-2E9C-101B-9397-08002B2CF9AE}" pid="13" name="ClassificationContentMarkingFooterShapeIds">
    <vt:lpwstr>1,2,3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OFFICIAL</vt:lpwstr>
  </property>
  <property fmtid="{D5CDD505-2E9C-101B-9397-08002B2CF9AE}" pid="16" name="MSIP_Label_f9af038e-07b4-4369-a678-c835687cb272_Enabled">
    <vt:lpwstr>true</vt:lpwstr>
  </property>
  <property fmtid="{D5CDD505-2E9C-101B-9397-08002B2CF9AE}" pid="17" name="MSIP_Label_f9af038e-07b4-4369-a678-c835687cb272_SetDate">
    <vt:lpwstr>2023-10-10T11:03:14Z</vt:lpwstr>
  </property>
  <property fmtid="{D5CDD505-2E9C-101B-9397-08002B2CF9AE}" pid="18" name="MSIP_Label_f9af038e-07b4-4369-a678-c835687cb272_Method">
    <vt:lpwstr>Standard</vt:lpwstr>
  </property>
  <property fmtid="{D5CDD505-2E9C-101B-9397-08002B2CF9AE}" pid="19" name="MSIP_Label_f9af038e-07b4-4369-a678-c835687cb272_Name">
    <vt:lpwstr>OFFICIAL</vt:lpwstr>
  </property>
  <property fmtid="{D5CDD505-2E9C-101B-9397-08002B2CF9AE}" pid="20" name="MSIP_Label_f9af038e-07b4-4369-a678-c835687cb272_SiteId">
    <vt:lpwstr>ac52f73c-fd1a-4a9a-8e7a-4a248f3139e1</vt:lpwstr>
  </property>
  <property fmtid="{D5CDD505-2E9C-101B-9397-08002B2CF9AE}" pid="21" name="MSIP_Label_f9af038e-07b4-4369-a678-c835687cb272_ActionId">
    <vt:lpwstr>2c50aa93-c240-445a-8507-1174165ad646</vt:lpwstr>
  </property>
  <property fmtid="{D5CDD505-2E9C-101B-9397-08002B2CF9AE}" pid="22" name="MSIP_Label_f9af038e-07b4-4369-a678-c835687cb272_ContentBits">
    <vt:lpwstr>2</vt:lpwstr>
  </property>
</Properties>
</file>